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XSpec="center" w:tblpY="55"/>
        <w:tblW w:w="16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530"/>
        <w:gridCol w:w="1980"/>
        <w:gridCol w:w="989"/>
        <w:gridCol w:w="721"/>
        <w:gridCol w:w="990"/>
        <w:gridCol w:w="990"/>
        <w:gridCol w:w="1080"/>
        <w:gridCol w:w="810"/>
        <w:gridCol w:w="1350"/>
        <w:gridCol w:w="1170"/>
        <w:gridCol w:w="1170"/>
        <w:gridCol w:w="1620"/>
        <w:gridCol w:w="1530"/>
      </w:tblGrid>
      <w:tr w:rsidR="00472C04" w:rsidRPr="005F4371" w14:paraId="2869B89D" w14:textId="77777777" w:rsidTr="00853154">
        <w:trPr>
          <w:trHeight w:val="126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D16" w14:textId="364E7607" w:rsidR="00E44CAE" w:rsidRPr="00472C04" w:rsidRDefault="00472C04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7A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3CB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23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5B0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C32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Đơn giá</w:t>
            </w:r>
          </w:p>
          <w:p w14:paraId="3B37D328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7D45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Tỉ giá quy đổi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4CE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Thành tiền nguyên tệ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C8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Thuế NTNN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AC7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Thành tiền dự kiến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5EC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Thành tiền bao gồm thuế NTNN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293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45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718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Lý do chỉ định (nếu có)</w:t>
            </w:r>
          </w:p>
        </w:tc>
      </w:tr>
      <w:tr w:rsidR="00472C04" w:rsidRPr="005F4371" w14:paraId="684EDB4B" w14:textId="77777777" w:rsidTr="00853154">
        <w:trPr>
          <w:trHeight w:val="12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127" w14:textId="41E34ADD" w:rsidR="00E44CAE" w:rsidRPr="00472C04" w:rsidRDefault="00FB2D94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44CAE" w:rsidRPr="00472C04"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 w:rsidR="00E44CAE"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85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A1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30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54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B1C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C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EXCHANGE_RATE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«EXCHANGE_RATE»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EFA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TOTAL_AMT_NT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«TOTAL_AMT_NT»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72F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TAXES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«TAXES»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22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TOTAL_AMT_EXC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1CD" w14:textId="77777777" w:rsidR="00E44CAE" w:rsidRPr="00472C04" w:rsidRDefault="00E44CAE" w:rsidP="001B13AA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TOTAL_AMT_TAX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«TOTAL_AMT_TAX»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653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141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«SUP_</w:t>
            </w:r>
            <w:bookmarkStart w:id="0" w:name="_GoBack"/>
            <w:bookmarkEnd w:id="0"/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NAME»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FCF" w14:textId="49D89746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B2D94" w:rsidRPr="00472C04"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 w:rsidR="00FB2D94"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72C04" w:rsidRPr="005F4371" w14:paraId="09642A07" w14:textId="77777777" w:rsidTr="00853154">
        <w:trPr>
          <w:trHeight w:val="5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6F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E9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38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7A6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AB0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D53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325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2E8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0D9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442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2C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72C04"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72C04"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 w:rsidRPr="00472C0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021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F1F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8ED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C91" w14:textId="77777777" w:rsidR="00E44CAE" w:rsidRPr="00472C04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C7C4ED" w14:textId="77777777" w:rsidR="001451EC" w:rsidRDefault="001451EC" w:rsidP="001451EC"/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Ngân sách còn lại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dự kiến</w:t>
            </w:r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Pr="0096751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51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67517">
              <w:rPr>
                <w:rFonts w:ascii="Times New Roman" w:hAnsi="Times New Roman"/>
                <w:sz w:val="18"/>
                <w:szCs w:val="18"/>
              </w:rPr>
              <w:instrText xml:space="preserve"> MERGEFIELD  AMT_REMAIN_ETM  \* MERGEFORMAT </w:instrTex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67517">
              <w:rPr>
                <w:rFonts w:ascii="Times New Roman" w:hAnsi="Times New Roman"/>
                <w:noProof/>
                <w:sz w:val="18"/>
                <w:szCs w:val="18"/>
              </w:rPr>
              <w:t>«AMT_REMAIN_ETM»</w: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Pr="00A9150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50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MERGEFIELD  TOTAL_AMT_EXE 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9150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TOTAL_AMT_EXE»</w: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96ED443" w:rsidR="00771AD7" w:rsidRPr="00253997" w:rsidRDefault="005A0D50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  \# #,##0 \*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Pr="0025399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TOTAL_AMT_ETM  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«TOTAL_AMT_ETM»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(Áp dụng trong trường hợp Ngân sách còn lại của Đơn vị lập không đủ chi phí thực hiện)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646AD">
              <w:rPr>
                <w:rFonts w:ascii="Times New Roman" w:hAnsi="Times New Roman"/>
                <w:b/>
                <w:lang w:val="en-US"/>
              </w:rPr>
              <w:t xml:space="preserve"> sau</w:t>
            </w:r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điều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j)=(h)-(i)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00B0" w14:textId="77777777" w:rsidR="003501B6" w:rsidRDefault="003501B6" w:rsidP="003A551E">
      <w:pPr>
        <w:spacing w:after="0" w:line="240" w:lineRule="auto"/>
      </w:pPr>
      <w:r>
        <w:separator/>
      </w:r>
    </w:p>
  </w:endnote>
  <w:endnote w:type="continuationSeparator" w:id="0">
    <w:p w14:paraId="52081694" w14:textId="77777777" w:rsidR="003501B6" w:rsidRDefault="003501B6" w:rsidP="003A551E">
      <w:pPr>
        <w:spacing w:after="0" w:line="240" w:lineRule="auto"/>
      </w:pPr>
      <w:r>
        <w:continuationSeparator/>
      </w:r>
    </w:p>
  </w:endnote>
  <w:endnote w:type="continuationNotice" w:id="1">
    <w:p w14:paraId="77E2F5EC" w14:textId="77777777" w:rsidR="003501B6" w:rsidRDefault="00350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7265" w14:textId="77777777" w:rsidR="003501B6" w:rsidRDefault="003501B6" w:rsidP="003A551E">
      <w:pPr>
        <w:spacing w:after="0" w:line="240" w:lineRule="auto"/>
      </w:pPr>
      <w:r>
        <w:separator/>
      </w:r>
    </w:p>
  </w:footnote>
  <w:footnote w:type="continuationSeparator" w:id="0">
    <w:p w14:paraId="00124365" w14:textId="77777777" w:rsidR="003501B6" w:rsidRDefault="003501B6" w:rsidP="003A551E">
      <w:pPr>
        <w:spacing w:after="0" w:line="240" w:lineRule="auto"/>
      </w:pPr>
      <w:r>
        <w:continuationSeparator/>
      </w:r>
    </w:p>
  </w:footnote>
  <w:footnote w:type="continuationNotice" w:id="1">
    <w:p w14:paraId="1A409923" w14:textId="77777777" w:rsidR="003501B6" w:rsidRDefault="00350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451EC"/>
    <w:rsid w:val="0015789B"/>
    <w:rsid w:val="001771DB"/>
    <w:rsid w:val="00193E88"/>
    <w:rsid w:val="0019558D"/>
    <w:rsid w:val="001A2BDA"/>
    <w:rsid w:val="001A5F99"/>
    <w:rsid w:val="001A78C0"/>
    <w:rsid w:val="001B13AA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01B6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72C04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3154"/>
    <w:rsid w:val="008561BA"/>
    <w:rsid w:val="00856466"/>
    <w:rsid w:val="008644B5"/>
    <w:rsid w:val="00875340"/>
    <w:rsid w:val="00876595"/>
    <w:rsid w:val="008845CC"/>
    <w:rsid w:val="00893646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67517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16B9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1383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3B58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4364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4CAE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0C31"/>
    <w:rsid w:val="00F2567F"/>
    <w:rsid w:val="00F25C75"/>
    <w:rsid w:val="00F353C8"/>
    <w:rsid w:val="00F41CB0"/>
    <w:rsid w:val="00F50663"/>
    <w:rsid w:val="00F610C8"/>
    <w:rsid w:val="00F653B4"/>
    <w:rsid w:val="00F66EE3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B2D9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34D4-46FB-45D3-B782-7AE1ABAE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Asus</cp:lastModifiedBy>
  <cp:revision>21</cp:revision>
  <dcterms:created xsi:type="dcterms:W3CDTF">2022-11-01T10:23:00Z</dcterms:created>
  <dcterms:modified xsi:type="dcterms:W3CDTF">2022-12-13T03:36:00Z</dcterms:modified>
</cp:coreProperties>
</file>